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3B9BD" w14:textId="77777777" w:rsidR="00984401" w:rsidRPr="00A64076" w:rsidRDefault="00984401" w:rsidP="00A64076">
      <w:pPr>
        <w:jc w:val="center"/>
        <w:rPr>
          <w:b/>
          <w:sz w:val="28"/>
          <w:szCs w:val="28"/>
        </w:rPr>
      </w:pPr>
      <w:r w:rsidRPr="00A64076">
        <w:rPr>
          <w:b/>
          <w:sz w:val="28"/>
          <w:szCs w:val="28"/>
        </w:rPr>
        <w:t>ZONING BOARD OF APPEALS</w:t>
      </w:r>
    </w:p>
    <w:p w14:paraId="00593C6A" w14:textId="77777777" w:rsidR="00984401" w:rsidRPr="00A64076" w:rsidRDefault="00984401" w:rsidP="00A64076">
      <w:pPr>
        <w:jc w:val="center"/>
        <w:rPr>
          <w:b/>
          <w:sz w:val="28"/>
          <w:szCs w:val="28"/>
        </w:rPr>
      </w:pPr>
      <w:r w:rsidRPr="00A64076">
        <w:rPr>
          <w:b/>
          <w:sz w:val="28"/>
          <w:szCs w:val="28"/>
        </w:rPr>
        <w:t>TOWN OF KNOX</w:t>
      </w:r>
    </w:p>
    <w:p w14:paraId="7A6F5D2F" w14:textId="77777777" w:rsidR="00984401" w:rsidRDefault="00984401" w:rsidP="00984401">
      <w:r>
        <w:t xml:space="preserve"> </w:t>
      </w:r>
    </w:p>
    <w:p w14:paraId="1D56DA80" w14:textId="76D05134" w:rsidR="00984401" w:rsidRPr="00A64076" w:rsidRDefault="00984401" w:rsidP="00A64076">
      <w:pPr>
        <w:jc w:val="center"/>
        <w:rPr>
          <w:sz w:val="28"/>
          <w:szCs w:val="28"/>
        </w:rPr>
      </w:pPr>
      <w:r w:rsidRPr="00A64076">
        <w:rPr>
          <w:sz w:val="28"/>
          <w:szCs w:val="28"/>
        </w:rPr>
        <w:t>MEETING MINUTES</w:t>
      </w:r>
      <w:bookmarkStart w:id="0" w:name="_GoBack"/>
      <w:bookmarkEnd w:id="0"/>
    </w:p>
    <w:p w14:paraId="28091D1E" w14:textId="2A7227AA" w:rsidR="00984401" w:rsidRPr="00A64076" w:rsidRDefault="000D0FD1" w:rsidP="00A64076">
      <w:pPr>
        <w:jc w:val="center"/>
        <w:rPr>
          <w:sz w:val="28"/>
          <w:szCs w:val="28"/>
        </w:rPr>
      </w:pPr>
      <w:r>
        <w:rPr>
          <w:sz w:val="28"/>
          <w:szCs w:val="28"/>
        </w:rPr>
        <w:t>February 27</w:t>
      </w:r>
      <w:r w:rsidR="00755447">
        <w:rPr>
          <w:sz w:val="28"/>
          <w:szCs w:val="28"/>
        </w:rPr>
        <w:t>, 2020</w:t>
      </w:r>
    </w:p>
    <w:p w14:paraId="00AEDFB8" w14:textId="77777777" w:rsidR="00984401" w:rsidRDefault="00984401" w:rsidP="00984401">
      <w:r>
        <w:t xml:space="preserve"> </w:t>
      </w:r>
    </w:p>
    <w:p w14:paraId="4FC944D3" w14:textId="77777777" w:rsidR="00984401" w:rsidRPr="00A64076" w:rsidRDefault="00984401" w:rsidP="00984401">
      <w:pPr>
        <w:rPr>
          <w:sz w:val="28"/>
          <w:szCs w:val="28"/>
        </w:rPr>
      </w:pPr>
      <w:r w:rsidRPr="00A64076">
        <w:rPr>
          <w:sz w:val="28"/>
          <w:szCs w:val="28"/>
        </w:rPr>
        <w:t xml:space="preserve"> </w:t>
      </w:r>
    </w:p>
    <w:p w14:paraId="5BCF4846" w14:textId="5A7AE0E9" w:rsidR="003F3C2A" w:rsidRDefault="00984401" w:rsidP="00984401">
      <w:pPr>
        <w:rPr>
          <w:sz w:val="28"/>
          <w:szCs w:val="28"/>
        </w:rPr>
      </w:pPr>
      <w:r w:rsidRPr="00A64076">
        <w:rPr>
          <w:sz w:val="28"/>
          <w:szCs w:val="28"/>
        </w:rPr>
        <w:t xml:space="preserve">In attendance:  </w:t>
      </w:r>
      <w:r w:rsidR="007A2EFA">
        <w:rPr>
          <w:sz w:val="28"/>
          <w:szCs w:val="28"/>
        </w:rPr>
        <w:t xml:space="preserve">Chairman Doug </w:t>
      </w:r>
      <w:proofErr w:type="spellStart"/>
      <w:r w:rsidR="007A2EFA">
        <w:rPr>
          <w:sz w:val="28"/>
          <w:szCs w:val="28"/>
        </w:rPr>
        <w:t>Roether</w:t>
      </w:r>
      <w:proofErr w:type="spellEnd"/>
      <w:r w:rsidR="007A2EFA">
        <w:rPr>
          <w:sz w:val="28"/>
          <w:szCs w:val="28"/>
        </w:rPr>
        <w:t xml:space="preserve">, </w:t>
      </w:r>
      <w:r w:rsidR="007A2EFA" w:rsidRPr="00A64076">
        <w:rPr>
          <w:sz w:val="28"/>
          <w:szCs w:val="28"/>
        </w:rPr>
        <w:t>Kristian Snyder,</w:t>
      </w:r>
      <w:r w:rsidR="00D07C01">
        <w:rPr>
          <w:sz w:val="28"/>
          <w:szCs w:val="28"/>
        </w:rPr>
        <w:t xml:space="preserve"> Sue Mason,</w:t>
      </w:r>
      <w:r w:rsidR="00AA51B7">
        <w:rPr>
          <w:sz w:val="28"/>
          <w:szCs w:val="28"/>
        </w:rPr>
        <w:t xml:space="preserve"> </w:t>
      </w:r>
      <w:r w:rsidRPr="00A64076">
        <w:rPr>
          <w:sz w:val="28"/>
          <w:szCs w:val="28"/>
        </w:rPr>
        <w:t xml:space="preserve">Eric Marczak, </w:t>
      </w:r>
      <w:r w:rsidR="00C11C03" w:rsidRPr="00A64076">
        <w:rPr>
          <w:sz w:val="28"/>
          <w:szCs w:val="28"/>
        </w:rPr>
        <w:t>Mackenzie Hempstead</w:t>
      </w:r>
    </w:p>
    <w:p w14:paraId="756CF53D" w14:textId="77777777" w:rsidR="00AA51B7" w:rsidRDefault="00AA51B7" w:rsidP="00984401">
      <w:pPr>
        <w:rPr>
          <w:sz w:val="28"/>
          <w:szCs w:val="28"/>
        </w:rPr>
      </w:pPr>
    </w:p>
    <w:p w14:paraId="754A3F8F" w14:textId="77777777" w:rsidR="00D07C01" w:rsidRDefault="003F3C2A" w:rsidP="00984401">
      <w:pPr>
        <w:rPr>
          <w:sz w:val="28"/>
          <w:szCs w:val="28"/>
        </w:rPr>
      </w:pPr>
      <w:r>
        <w:rPr>
          <w:sz w:val="28"/>
          <w:szCs w:val="28"/>
        </w:rPr>
        <w:t>Absent:</w:t>
      </w:r>
      <w:r w:rsidR="00AA51B7">
        <w:rPr>
          <w:sz w:val="28"/>
          <w:szCs w:val="28"/>
        </w:rPr>
        <w:t xml:space="preserve"> </w:t>
      </w:r>
      <w:r w:rsidR="00D07C01" w:rsidRPr="00D07C01">
        <w:rPr>
          <w:sz w:val="28"/>
          <w:szCs w:val="28"/>
        </w:rPr>
        <w:t xml:space="preserve">John Wright, Ernie </w:t>
      </w:r>
      <w:proofErr w:type="spellStart"/>
      <w:r w:rsidR="00D07C01" w:rsidRPr="00D07C01">
        <w:rPr>
          <w:sz w:val="28"/>
          <w:szCs w:val="28"/>
        </w:rPr>
        <w:t>Cupernall</w:t>
      </w:r>
      <w:proofErr w:type="spellEnd"/>
    </w:p>
    <w:p w14:paraId="0BADE249" w14:textId="3C754E74" w:rsidR="00984401" w:rsidRPr="00A64076" w:rsidRDefault="00984401" w:rsidP="00984401">
      <w:pPr>
        <w:rPr>
          <w:sz w:val="28"/>
          <w:szCs w:val="28"/>
        </w:rPr>
      </w:pPr>
      <w:r w:rsidRPr="00A64076">
        <w:rPr>
          <w:sz w:val="28"/>
          <w:szCs w:val="28"/>
        </w:rPr>
        <w:t xml:space="preserve"> </w:t>
      </w:r>
    </w:p>
    <w:p w14:paraId="28CEBA67" w14:textId="12734652" w:rsidR="00984401" w:rsidRPr="00A64076" w:rsidRDefault="00A0278E" w:rsidP="00984401">
      <w:pPr>
        <w:rPr>
          <w:sz w:val="28"/>
          <w:szCs w:val="28"/>
        </w:rPr>
      </w:pPr>
      <w:r>
        <w:rPr>
          <w:sz w:val="28"/>
          <w:szCs w:val="28"/>
        </w:rPr>
        <w:t xml:space="preserve">Chairman </w:t>
      </w:r>
      <w:proofErr w:type="spellStart"/>
      <w:r>
        <w:rPr>
          <w:sz w:val="28"/>
          <w:szCs w:val="28"/>
        </w:rPr>
        <w:t>Roether</w:t>
      </w:r>
      <w:proofErr w:type="spellEnd"/>
      <w:r w:rsidR="003F5FFD" w:rsidRPr="00A64076">
        <w:rPr>
          <w:sz w:val="28"/>
          <w:szCs w:val="28"/>
        </w:rPr>
        <w:t xml:space="preserve"> called the meeting to or</w:t>
      </w:r>
      <w:r w:rsidR="003F5FFD" w:rsidRPr="00AA6BEC">
        <w:rPr>
          <w:sz w:val="28"/>
          <w:szCs w:val="28"/>
        </w:rPr>
        <w:t>der</w:t>
      </w:r>
      <w:r w:rsidR="00984401" w:rsidRPr="00AA6BEC">
        <w:rPr>
          <w:sz w:val="28"/>
          <w:szCs w:val="28"/>
        </w:rPr>
        <w:t xml:space="preserve"> at 7:</w:t>
      </w:r>
      <w:r w:rsidR="000D0FD1">
        <w:rPr>
          <w:sz w:val="28"/>
          <w:szCs w:val="28"/>
        </w:rPr>
        <w:t>35</w:t>
      </w:r>
      <w:r w:rsidR="00984401" w:rsidRPr="00AA6BEC">
        <w:rPr>
          <w:sz w:val="28"/>
          <w:szCs w:val="28"/>
        </w:rPr>
        <w:t xml:space="preserve"> p.m.  </w:t>
      </w:r>
      <w:r w:rsidR="00216098" w:rsidRPr="00AA6BEC">
        <w:rPr>
          <w:sz w:val="28"/>
          <w:szCs w:val="28"/>
        </w:rPr>
        <w:t xml:space="preserve">A motion was made by </w:t>
      </w:r>
      <w:r w:rsidR="000D0FD1">
        <w:rPr>
          <w:sz w:val="28"/>
          <w:szCs w:val="28"/>
        </w:rPr>
        <w:t>Mackenzie Hempstead</w:t>
      </w:r>
      <w:r w:rsidR="003F5FFD" w:rsidRPr="00AA6BEC">
        <w:rPr>
          <w:sz w:val="28"/>
          <w:szCs w:val="28"/>
        </w:rPr>
        <w:t xml:space="preserve"> and second by </w:t>
      </w:r>
      <w:r w:rsidR="000D0FD1">
        <w:rPr>
          <w:sz w:val="28"/>
          <w:szCs w:val="28"/>
        </w:rPr>
        <w:t>Sue Mason</w:t>
      </w:r>
      <w:r w:rsidR="00216098" w:rsidRPr="00AA6BEC">
        <w:rPr>
          <w:sz w:val="28"/>
          <w:szCs w:val="28"/>
        </w:rPr>
        <w:t xml:space="preserve"> </w:t>
      </w:r>
      <w:r w:rsidR="003F5FFD" w:rsidRPr="00AA6BEC">
        <w:rPr>
          <w:sz w:val="28"/>
          <w:szCs w:val="28"/>
        </w:rPr>
        <w:t xml:space="preserve">to </w:t>
      </w:r>
      <w:r w:rsidR="007A2EFA">
        <w:rPr>
          <w:sz w:val="28"/>
          <w:szCs w:val="28"/>
        </w:rPr>
        <w:t>accept</w:t>
      </w:r>
      <w:r w:rsidR="003F5FFD" w:rsidRPr="00AA6BEC">
        <w:rPr>
          <w:sz w:val="28"/>
          <w:szCs w:val="28"/>
        </w:rPr>
        <w:t xml:space="preserve"> the</w:t>
      </w:r>
      <w:r w:rsidR="006D081D">
        <w:rPr>
          <w:sz w:val="28"/>
          <w:szCs w:val="28"/>
        </w:rPr>
        <w:t xml:space="preserve"> </w:t>
      </w:r>
      <w:proofErr w:type="spellStart"/>
      <w:r w:rsidR="000D0FD1">
        <w:rPr>
          <w:sz w:val="28"/>
          <w:szCs w:val="28"/>
        </w:rPr>
        <w:t>Januaury</w:t>
      </w:r>
      <w:proofErr w:type="spellEnd"/>
      <w:r w:rsidR="000D0FD1">
        <w:rPr>
          <w:sz w:val="28"/>
          <w:szCs w:val="28"/>
        </w:rPr>
        <w:t xml:space="preserve"> 2020</w:t>
      </w:r>
      <w:r w:rsidR="003F5FFD" w:rsidRPr="00AA6BEC">
        <w:rPr>
          <w:sz w:val="28"/>
          <w:szCs w:val="28"/>
        </w:rPr>
        <w:t xml:space="preserve"> minutes </w:t>
      </w:r>
      <w:r w:rsidR="000D0FD1">
        <w:rPr>
          <w:sz w:val="28"/>
          <w:szCs w:val="28"/>
        </w:rPr>
        <w:t xml:space="preserve">as written.  All in favor, </w:t>
      </w:r>
      <w:r w:rsidR="00984401" w:rsidRPr="00A64076">
        <w:rPr>
          <w:sz w:val="28"/>
          <w:szCs w:val="28"/>
        </w:rPr>
        <w:t>motion carried.</w:t>
      </w:r>
    </w:p>
    <w:p w14:paraId="1036E7F6" w14:textId="7AC5D46D" w:rsidR="006F0BC9" w:rsidRDefault="00984401" w:rsidP="00984401">
      <w:pPr>
        <w:rPr>
          <w:sz w:val="28"/>
          <w:szCs w:val="28"/>
        </w:rPr>
      </w:pPr>
      <w:r w:rsidRPr="00A64076">
        <w:rPr>
          <w:sz w:val="28"/>
          <w:szCs w:val="28"/>
        </w:rPr>
        <w:t xml:space="preserve"> </w:t>
      </w:r>
    </w:p>
    <w:p w14:paraId="1713F3D6" w14:textId="77777777" w:rsidR="006F0BC9" w:rsidRDefault="006F0BC9" w:rsidP="006F0BC9">
      <w:pPr>
        <w:rPr>
          <w:sz w:val="28"/>
          <w:szCs w:val="28"/>
        </w:rPr>
      </w:pPr>
      <w:r>
        <w:rPr>
          <w:sz w:val="28"/>
          <w:szCs w:val="28"/>
        </w:rPr>
        <w:t>OLD BUSINESS</w:t>
      </w:r>
    </w:p>
    <w:p w14:paraId="2D5AC9C8" w14:textId="52C1DABC" w:rsidR="00E37B05" w:rsidRDefault="00D07C01" w:rsidP="00282FFE">
      <w:pPr>
        <w:rPr>
          <w:sz w:val="28"/>
          <w:szCs w:val="28"/>
        </w:rPr>
      </w:pPr>
      <w:proofErr w:type="gramStart"/>
      <w:r>
        <w:rPr>
          <w:sz w:val="28"/>
          <w:szCs w:val="28"/>
        </w:rPr>
        <w:t xml:space="preserve">Advised Amy </w:t>
      </w:r>
      <w:proofErr w:type="spellStart"/>
      <w:r>
        <w:rPr>
          <w:sz w:val="28"/>
          <w:szCs w:val="28"/>
        </w:rPr>
        <w:t>Pokorny</w:t>
      </w:r>
      <w:proofErr w:type="spellEnd"/>
      <w:r>
        <w:rPr>
          <w:sz w:val="28"/>
          <w:szCs w:val="28"/>
        </w:rPr>
        <w:t xml:space="preserve"> that ZBA will address her concerns of meeting minutes as soon as a secretary is hired.</w:t>
      </w:r>
      <w:proofErr w:type="gramEnd"/>
      <w:r>
        <w:rPr>
          <w:sz w:val="28"/>
          <w:szCs w:val="28"/>
        </w:rPr>
        <w:t xml:space="preserve">  Also advised that letter of definition of cultural facility will be sent to Dan Sherman a</w:t>
      </w:r>
      <w:r w:rsidR="00420376">
        <w:rPr>
          <w:sz w:val="28"/>
          <w:szCs w:val="28"/>
        </w:rPr>
        <w:t>fter legal counsel has examined drafted letter.</w:t>
      </w:r>
    </w:p>
    <w:p w14:paraId="0DAF5F81" w14:textId="1BEF8679" w:rsidR="008177D7" w:rsidRDefault="008177D7" w:rsidP="00282FFE">
      <w:pPr>
        <w:rPr>
          <w:sz w:val="28"/>
          <w:szCs w:val="28"/>
        </w:rPr>
      </w:pPr>
    </w:p>
    <w:p w14:paraId="5B945042" w14:textId="21241E73" w:rsidR="00D07C01" w:rsidRDefault="00D07C01" w:rsidP="00D07C01">
      <w:pPr>
        <w:rPr>
          <w:sz w:val="28"/>
          <w:szCs w:val="28"/>
        </w:rPr>
      </w:pPr>
      <w:r>
        <w:rPr>
          <w:sz w:val="28"/>
          <w:szCs w:val="28"/>
        </w:rPr>
        <w:t>NEW</w:t>
      </w:r>
      <w:r>
        <w:rPr>
          <w:sz w:val="28"/>
          <w:szCs w:val="28"/>
        </w:rPr>
        <w:t xml:space="preserve"> BUSINESS</w:t>
      </w:r>
    </w:p>
    <w:p w14:paraId="245C38C1" w14:textId="3971BE67" w:rsidR="008177D7" w:rsidRDefault="00D07C01" w:rsidP="003F7CD8">
      <w:pPr>
        <w:rPr>
          <w:sz w:val="28"/>
          <w:szCs w:val="28"/>
        </w:rPr>
      </w:pPr>
      <w:r>
        <w:rPr>
          <w:sz w:val="28"/>
          <w:szCs w:val="28"/>
        </w:rPr>
        <w:t>Rach</w:t>
      </w:r>
      <w:r w:rsidR="003F7CD8">
        <w:rPr>
          <w:sz w:val="28"/>
          <w:szCs w:val="28"/>
        </w:rPr>
        <w:t xml:space="preserve">el Lane came before the ZBA to request </w:t>
      </w:r>
      <w:r>
        <w:rPr>
          <w:sz w:val="28"/>
          <w:szCs w:val="28"/>
        </w:rPr>
        <w:t>an area variance to construct an additi</w:t>
      </w:r>
      <w:r w:rsidR="00420376">
        <w:rPr>
          <w:sz w:val="28"/>
          <w:szCs w:val="28"/>
        </w:rPr>
        <w:t>on to existing structure (home) at 35 Arnold Road Delanson, NY.  Completed application and check have been provided to the ZBA.  Homeowner was advised that she would need to notify the 5 neighbors listed on application of intent to construct addition.    Public hearing to be scheduled for March 26, 2020, 7:45p.</w:t>
      </w:r>
    </w:p>
    <w:p w14:paraId="5BA2589F" w14:textId="3C2B4C58" w:rsidR="00420376" w:rsidRDefault="00420376" w:rsidP="003F7CD8">
      <w:pPr>
        <w:rPr>
          <w:sz w:val="28"/>
          <w:szCs w:val="28"/>
        </w:rPr>
      </w:pPr>
      <w:r>
        <w:rPr>
          <w:sz w:val="28"/>
          <w:szCs w:val="28"/>
        </w:rPr>
        <w:t>For the record ZBA members would like to know the location of existing well on property.</w:t>
      </w:r>
    </w:p>
    <w:p w14:paraId="33897A73" w14:textId="77777777" w:rsidR="00420376" w:rsidRDefault="00420376" w:rsidP="003F7CD8">
      <w:pPr>
        <w:rPr>
          <w:sz w:val="28"/>
          <w:szCs w:val="28"/>
        </w:rPr>
      </w:pPr>
    </w:p>
    <w:p w14:paraId="641C9925" w14:textId="2CC06C96" w:rsidR="00420376" w:rsidRDefault="00420376" w:rsidP="003F7CD8">
      <w:pPr>
        <w:rPr>
          <w:sz w:val="28"/>
          <w:szCs w:val="28"/>
        </w:rPr>
      </w:pPr>
      <w:r>
        <w:rPr>
          <w:sz w:val="28"/>
          <w:szCs w:val="28"/>
        </w:rPr>
        <w:t xml:space="preserve">Steven Quay came before the ZBA to request an area variance for the construction of a garage for personal use, located at </w:t>
      </w:r>
      <w:r w:rsidR="00005BE2">
        <w:rPr>
          <w:sz w:val="28"/>
          <w:szCs w:val="28"/>
        </w:rPr>
        <w:t xml:space="preserve">1951 Berne Altamont Road Altamont, NY.  No other location on property is feasible for the location of said structure.  Application and check have been provided to the ZBA. Applicant notified that ZBA must be provided with a notarized copy of application.   Homeowner notified that he needs to inform neighbors of the intent to build, </w:t>
      </w:r>
      <w:r w:rsidR="00005BE2">
        <w:rPr>
          <w:sz w:val="28"/>
          <w:szCs w:val="28"/>
        </w:rPr>
        <w:lastRenderedPageBreak/>
        <w:t xml:space="preserve">proof must be provided to ZBA.  Public hearing to be scheduled for March 26, 2020, 8:00p.  </w:t>
      </w:r>
    </w:p>
    <w:p w14:paraId="6ABFDA63" w14:textId="5D29F5E2" w:rsidR="00F30E48" w:rsidRDefault="00F30E48" w:rsidP="00AD0488">
      <w:pPr>
        <w:rPr>
          <w:sz w:val="28"/>
          <w:szCs w:val="28"/>
        </w:rPr>
      </w:pPr>
    </w:p>
    <w:p w14:paraId="134E0F9D" w14:textId="3A05B492" w:rsidR="00984401" w:rsidRDefault="00984401" w:rsidP="00826836">
      <w:pPr>
        <w:rPr>
          <w:sz w:val="28"/>
          <w:szCs w:val="28"/>
        </w:rPr>
      </w:pPr>
      <w:r w:rsidRPr="00A64076">
        <w:rPr>
          <w:sz w:val="28"/>
          <w:szCs w:val="28"/>
        </w:rPr>
        <w:t xml:space="preserve">With no further business, a motion was made by </w:t>
      </w:r>
      <w:r w:rsidR="00005BE2">
        <w:rPr>
          <w:sz w:val="28"/>
          <w:szCs w:val="28"/>
        </w:rPr>
        <w:t>Mackenzie Hempstead</w:t>
      </w:r>
      <w:r w:rsidR="00AE55BB">
        <w:rPr>
          <w:sz w:val="28"/>
          <w:szCs w:val="28"/>
        </w:rPr>
        <w:t xml:space="preserve"> and second by</w:t>
      </w:r>
      <w:r w:rsidR="00005BE2">
        <w:rPr>
          <w:sz w:val="28"/>
          <w:szCs w:val="28"/>
        </w:rPr>
        <w:t xml:space="preserve"> Kristian Snyder</w:t>
      </w:r>
      <w:r w:rsidR="00AE55BB">
        <w:rPr>
          <w:sz w:val="28"/>
          <w:szCs w:val="28"/>
        </w:rPr>
        <w:t xml:space="preserve"> </w:t>
      </w:r>
      <w:r w:rsidR="00826836">
        <w:rPr>
          <w:sz w:val="28"/>
          <w:szCs w:val="28"/>
        </w:rPr>
        <w:t xml:space="preserve">to </w:t>
      </w:r>
      <w:r w:rsidR="00966106">
        <w:rPr>
          <w:sz w:val="28"/>
          <w:szCs w:val="28"/>
        </w:rPr>
        <w:t>close meeting</w:t>
      </w:r>
      <w:r w:rsidR="00F30E48">
        <w:rPr>
          <w:sz w:val="28"/>
          <w:szCs w:val="28"/>
        </w:rPr>
        <w:t xml:space="preserve">. </w:t>
      </w:r>
      <w:r w:rsidRPr="00A64076">
        <w:rPr>
          <w:sz w:val="28"/>
          <w:szCs w:val="28"/>
        </w:rPr>
        <w:t xml:space="preserve"> </w:t>
      </w:r>
      <w:r w:rsidR="00BD0C19">
        <w:rPr>
          <w:sz w:val="28"/>
          <w:szCs w:val="28"/>
        </w:rPr>
        <w:t>All in favor, motion carries</w:t>
      </w:r>
      <w:r w:rsidR="00966106">
        <w:rPr>
          <w:sz w:val="28"/>
          <w:szCs w:val="28"/>
        </w:rPr>
        <w:t xml:space="preserve">. </w:t>
      </w:r>
      <w:r w:rsidR="00005BE2">
        <w:rPr>
          <w:sz w:val="28"/>
          <w:szCs w:val="28"/>
        </w:rPr>
        <w:t xml:space="preserve">  Meeting close at 7:59</w:t>
      </w:r>
      <w:r w:rsidR="00B539F7">
        <w:rPr>
          <w:sz w:val="28"/>
          <w:szCs w:val="28"/>
        </w:rPr>
        <w:t xml:space="preserve">p. </w:t>
      </w:r>
      <w:r w:rsidR="00966106">
        <w:rPr>
          <w:sz w:val="28"/>
          <w:szCs w:val="28"/>
        </w:rPr>
        <w:t xml:space="preserve"> </w:t>
      </w:r>
    </w:p>
    <w:p w14:paraId="4CF91485" w14:textId="0A951AFF" w:rsidR="00826836" w:rsidRDefault="00826836" w:rsidP="00826836">
      <w:pPr>
        <w:rPr>
          <w:sz w:val="28"/>
          <w:szCs w:val="28"/>
        </w:rPr>
      </w:pPr>
    </w:p>
    <w:p w14:paraId="15395299" w14:textId="77777777" w:rsidR="00826836" w:rsidRPr="00A64076" w:rsidRDefault="00826836" w:rsidP="00826836">
      <w:pPr>
        <w:rPr>
          <w:sz w:val="28"/>
          <w:szCs w:val="28"/>
        </w:rPr>
      </w:pPr>
    </w:p>
    <w:sectPr w:rsidR="00826836" w:rsidRPr="00A640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69A41" w14:textId="77777777" w:rsidR="00EE1246" w:rsidRDefault="00EE1246" w:rsidP="00264BDC">
      <w:r>
        <w:separator/>
      </w:r>
    </w:p>
  </w:endnote>
  <w:endnote w:type="continuationSeparator" w:id="0">
    <w:p w14:paraId="7FDDD7B4" w14:textId="77777777" w:rsidR="00EE1246" w:rsidRDefault="00EE1246" w:rsidP="0026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FD21F" w14:textId="77777777" w:rsidR="00264BDC" w:rsidRDefault="00264B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6E495" w14:textId="77777777" w:rsidR="00264BDC" w:rsidRDefault="00264B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0CB0C" w14:textId="77777777" w:rsidR="00264BDC" w:rsidRDefault="00264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E3226" w14:textId="77777777" w:rsidR="00EE1246" w:rsidRDefault="00EE1246" w:rsidP="00264BDC">
      <w:r>
        <w:separator/>
      </w:r>
    </w:p>
  </w:footnote>
  <w:footnote w:type="continuationSeparator" w:id="0">
    <w:p w14:paraId="480BDBAC" w14:textId="77777777" w:rsidR="00EE1246" w:rsidRDefault="00EE1246" w:rsidP="00264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7345E" w14:textId="258377FB" w:rsidR="00264BDC" w:rsidRDefault="00264B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D076C" w14:textId="3F9EAE94" w:rsidR="00264BDC" w:rsidRDefault="00264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87E04" w14:textId="3B00B744" w:rsidR="00264BDC" w:rsidRDefault="00264B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01"/>
    <w:rsid w:val="00003036"/>
    <w:rsid w:val="00005BE2"/>
    <w:rsid w:val="000B2EB8"/>
    <w:rsid w:val="000D0FD1"/>
    <w:rsid w:val="000D344E"/>
    <w:rsid w:val="00101194"/>
    <w:rsid w:val="0014433D"/>
    <w:rsid w:val="00210CB2"/>
    <w:rsid w:val="00216098"/>
    <w:rsid w:val="0022323B"/>
    <w:rsid w:val="002446B0"/>
    <w:rsid w:val="00253410"/>
    <w:rsid w:val="00254548"/>
    <w:rsid w:val="00264BDC"/>
    <w:rsid w:val="00282FFE"/>
    <w:rsid w:val="002B280F"/>
    <w:rsid w:val="002D0962"/>
    <w:rsid w:val="00314B2B"/>
    <w:rsid w:val="00376AB9"/>
    <w:rsid w:val="003D4354"/>
    <w:rsid w:val="003F3C2A"/>
    <w:rsid w:val="003F5FFD"/>
    <w:rsid w:val="003F7CD8"/>
    <w:rsid w:val="00420376"/>
    <w:rsid w:val="00495D42"/>
    <w:rsid w:val="00542DBC"/>
    <w:rsid w:val="00565CF8"/>
    <w:rsid w:val="005B7623"/>
    <w:rsid w:val="00620DED"/>
    <w:rsid w:val="00645BAF"/>
    <w:rsid w:val="0066333A"/>
    <w:rsid w:val="00691027"/>
    <w:rsid w:val="00695270"/>
    <w:rsid w:val="006C20E7"/>
    <w:rsid w:val="006D081D"/>
    <w:rsid w:val="006E2A2F"/>
    <w:rsid w:val="006F0BC9"/>
    <w:rsid w:val="0074163A"/>
    <w:rsid w:val="00755447"/>
    <w:rsid w:val="00792A2C"/>
    <w:rsid w:val="007A2EFA"/>
    <w:rsid w:val="007C7CDE"/>
    <w:rsid w:val="008177D7"/>
    <w:rsid w:val="0082562D"/>
    <w:rsid w:val="00826836"/>
    <w:rsid w:val="00830BA1"/>
    <w:rsid w:val="00845D43"/>
    <w:rsid w:val="0084751A"/>
    <w:rsid w:val="008538EE"/>
    <w:rsid w:val="00900C77"/>
    <w:rsid w:val="00960D5D"/>
    <w:rsid w:val="00966106"/>
    <w:rsid w:val="00966B2F"/>
    <w:rsid w:val="00972773"/>
    <w:rsid w:val="00984401"/>
    <w:rsid w:val="009D29E0"/>
    <w:rsid w:val="009F074C"/>
    <w:rsid w:val="00A0278E"/>
    <w:rsid w:val="00A64076"/>
    <w:rsid w:val="00A72FD9"/>
    <w:rsid w:val="00A75CC1"/>
    <w:rsid w:val="00A82036"/>
    <w:rsid w:val="00A847ED"/>
    <w:rsid w:val="00A92A61"/>
    <w:rsid w:val="00AA51B7"/>
    <w:rsid w:val="00AA6BEC"/>
    <w:rsid w:val="00AD0488"/>
    <w:rsid w:val="00AE55BB"/>
    <w:rsid w:val="00B1234B"/>
    <w:rsid w:val="00B539F7"/>
    <w:rsid w:val="00B97FDD"/>
    <w:rsid w:val="00BA2FCC"/>
    <w:rsid w:val="00BA747C"/>
    <w:rsid w:val="00BB4CC0"/>
    <w:rsid w:val="00BB76BF"/>
    <w:rsid w:val="00BC21BC"/>
    <w:rsid w:val="00BD0C19"/>
    <w:rsid w:val="00C11C03"/>
    <w:rsid w:val="00C14DA5"/>
    <w:rsid w:val="00C168D5"/>
    <w:rsid w:val="00C42EDA"/>
    <w:rsid w:val="00C54835"/>
    <w:rsid w:val="00C82FEF"/>
    <w:rsid w:val="00C849A9"/>
    <w:rsid w:val="00CB5B8F"/>
    <w:rsid w:val="00CC2AE8"/>
    <w:rsid w:val="00CC2F25"/>
    <w:rsid w:val="00CD4C60"/>
    <w:rsid w:val="00CE0520"/>
    <w:rsid w:val="00CE7E9F"/>
    <w:rsid w:val="00D07C01"/>
    <w:rsid w:val="00DF1FBF"/>
    <w:rsid w:val="00E170E5"/>
    <w:rsid w:val="00E269C8"/>
    <w:rsid w:val="00E32134"/>
    <w:rsid w:val="00E3277F"/>
    <w:rsid w:val="00E37B05"/>
    <w:rsid w:val="00E832DB"/>
    <w:rsid w:val="00EE1246"/>
    <w:rsid w:val="00F12692"/>
    <w:rsid w:val="00F13103"/>
    <w:rsid w:val="00F30E48"/>
    <w:rsid w:val="00F34C59"/>
    <w:rsid w:val="00F4022A"/>
    <w:rsid w:val="00F5454D"/>
    <w:rsid w:val="00F60B28"/>
    <w:rsid w:val="00F76A4B"/>
    <w:rsid w:val="00FB591B"/>
    <w:rsid w:val="00FC6C26"/>
    <w:rsid w:val="00FF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F2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BDC"/>
    <w:pPr>
      <w:tabs>
        <w:tab w:val="center" w:pos="4680"/>
        <w:tab w:val="right" w:pos="9360"/>
      </w:tabs>
    </w:pPr>
  </w:style>
  <w:style w:type="character" w:customStyle="1" w:styleId="HeaderChar">
    <w:name w:val="Header Char"/>
    <w:basedOn w:val="DefaultParagraphFont"/>
    <w:link w:val="Header"/>
    <w:uiPriority w:val="99"/>
    <w:rsid w:val="00264BDC"/>
  </w:style>
  <w:style w:type="paragraph" w:styleId="Footer">
    <w:name w:val="footer"/>
    <w:basedOn w:val="Normal"/>
    <w:link w:val="FooterChar"/>
    <w:uiPriority w:val="99"/>
    <w:unhideWhenUsed/>
    <w:rsid w:val="00264BDC"/>
    <w:pPr>
      <w:tabs>
        <w:tab w:val="center" w:pos="4680"/>
        <w:tab w:val="right" w:pos="9360"/>
      </w:tabs>
    </w:pPr>
  </w:style>
  <w:style w:type="character" w:customStyle="1" w:styleId="FooterChar">
    <w:name w:val="Footer Char"/>
    <w:basedOn w:val="DefaultParagraphFont"/>
    <w:link w:val="Footer"/>
    <w:uiPriority w:val="99"/>
    <w:rsid w:val="00264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BDC"/>
    <w:pPr>
      <w:tabs>
        <w:tab w:val="center" w:pos="4680"/>
        <w:tab w:val="right" w:pos="9360"/>
      </w:tabs>
    </w:pPr>
  </w:style>
  <w:style w:type="character" w:customStyle="1" w:styleId="HeaderChar">
    <w:name w:val="Header Char"/>
    <w:basedOn w:val="DefaultParagraphFont"/>
    <w:link w:val="Header"/>
    <w:uiPriority w:val="99"/>
    <w:rsid w:val="00264BDC"/>
  </w:style>
  <w:style w:type="paragraph" w:styleId="Footer">
    <w:name w:val="footer"/>
    <w:basedOn w:val="Normal"/>
    <w:link w:val="FooterChar"/>
    <w:uiPriority w:val="99"/>
    <w:unhideWhenUsed/>
    <w:rsid w:val="00264BDC"/>
    <w:pPr>
      <w:tabs>
        <w:tab w:val="center" w:pos="4680"/>
        <w:tab w:val="right" w:pos="9360"/>
      </w:tabs>
    </w:pPr>
  </w:style>
  <w:style w:type="character" w:customStyle="1" w:styleId="FooterChar">
    <w:name w:val="Footer Char"/>
    <w:basedOn w:val="DefaultParagraphFont"/>
    <w:link w:val="Footer"/>
    <w:uiPriority w:val="99"/>
    <w:rsid w:val="0026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C5D66-E86E-46DA-AF75-8A5F1E8D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Hempstead</dc:creator>
  <cp:lastModifiedBy>mackenzie</cp:lastModifiedBy>
  <cp:revision>2</cp:revision>
  <cp:lastPrinted>2020-02-27T15:39:00Z</cp:lastPrinted>
  <dcterms:created xsi:type="dcterms:W3CDTF">2020-04-23T16:54:00Z</dcterms:created>
  <dcterms:modified xsi:type="dcterms:W3CDTF">2020-04-23T16:54:00Z</dcterms:modified>
</cp:coreProperties>
</file>